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A93D"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Read about Indian tribal governments in the state of Washington:</w:t>
      </w:r>
    </w:p>
    <w:p w14:paraId="0C0E5990" w14:textId="77777777" w:rsidR="00C51225" w:rsidRPr="00C51225" w:rsidRDefault="00C51225" w:rsidP="00C51225">
      <w:pPr>
        <w:shd w:val="clear" w:color="auto" w:fill="FFFFFF"/>
        <w:spacing w:before="180" w:after="180" w:line="240" w:lineRule="auto"/>
        <w:rPr>
          <w:rFonts w:ascii="Times New Roman" w:eastAsia="Times New Roman" w:hAnsi="Times New Roman" w:cs="Times New Roman"/>
          <w:kern w:val="0"/>
          <w:sz w:val="28"/>
          <w:szCs w:val="28"/>
          <w14:ligatures w14:val="none"/>
        </w:rPr>
      </w:pPr>
      <w:r w:rsidRPr="00C51225">
        <w:rPr>
          <w:rFonts w:ascii="Lato" w:eastAsia="Times New Roman" w:hAnsi="Lato" w:cs="Times New Roman"/>
          <w:noProof/>
          <w:color w:val="2D3B45"/>
          <w:kern w:val="0"/>
          <w:sz w:val="28"/>
          <w:szCs w:val="28"/>
          <w14:ligatures w14:val="none"/>
        </w:rPr>
        <mc:AlternateContent>
          <mc:Choice Requires="wps">
            <w:drawing>
              <wp:inline distT="0" distB="0" distL="0" distR="0" wp14:anchorId="731F3F0D" wp14:editId="10C2B8A2">
                <wp:extent cx="304800" cy="304800"/>
                <wp:effectExtent l="0" t="0" r="0" b="0"/>
                <wp:docPr id="1948007858"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F13D5" id="AutoShap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4" w:tgtFrame="_blank" w:tooltip="Tribal govts today - LWV chp 6.pdf" w:history="1">
        <w:r w:rsidRPr="00C51225">
          <w:rPr>
            <w:rFonts w:ascii="Lato" w:eastAsia="Times New Roman" w:hAnsi="Lato" w:cs="Times New Roman"/>
            <w:color w:val="0000FF"/>
            <w:kern w:val="0"/>
            <w:sz w:val="28"/>
            <w:szCs w:val="28"/>
            <w:u w:val="single"/>
            <w14:ligatures w14:val="none"/>
          </w:rPr>
          <w:t xml:space="preserve">Tribal govts today - LWV </w:t>
        </w:r>
        <w:proofErr w:type="spellStart"/>
        <w:r w:rsidRPr="00C51225">
          <w:rPr>
            <w:rFonts w:ascii="Lato" w:eastAsia="Times New Roman" w:hAnsi="Lato" w:cs="Times New Roman"/>
            <w:color w:val="0000FF"/>
            <w:kern w:val="0"/>
            <w:sz w:val="28"/>
            <w:szCs w:val="28"/>
            <w:u w:val="single"/>
            <w14:ligatures w14:val="none"/>
          </w:rPr>
          <w:t>chp</w:t>
        </w:r>
        <w:proofErr w:type="spellEnd"/>
        <w:r w:rsidRPr="00C51225">
          <w:rPr>
            <w:rFonts w:ascii="Lato" w:eastAsia="Times New Roman" w:hAnsi="Lato" w:cs="Times New Roman"/>
            <w:color w:val="0000FF"/>
            <w:kern w:val="0"/>
            <w:sz w:val="28"/>
            <w:szCs w:val="28"/>
            <w:u w:val="single"/>
            <w14:ligatures w14:val="none"/>
          </w:rPr>
          <w:t xml:space="preserve"> 6.pdf</w:t>
        </w:r>
      </w:hyperlink>
    </w:p>
    <w:p w14:paraId="1D8E98F8" w14:textId="77777777" w:rsidR="00C51225" w:rsidRPr="00C51225" w:rsidRDefault="00C51225" w:rsidP="00C51225">
      <w:pPr>
        <w:spacing w:after="0" w:line="240" w:lineRule="auto"/>
        <w:rPr>
          <w:rFonts w:ascii="Times New Roman" w:eastAsia="Times New Roman" w:hAnsi="Times New Roman" w:cs="Times New Roman"/>
          <w:kern w:val="0"/>
          <w:sz w:val="24"/>
          <w:szCs w:val="24"/>
          <w14:ligatures w14:val="none"/>
        </w:rPr>
      </w:pPr>
      <w:hyperlink r:id="rId5" w:history="1">
        <w:r w:rsidRPr="00C51225">
          <w:rPr>
            <w:rFonts w:ascii="Times New Roman" w:eastAsia="Times New Roman" w:hAnsi="Times New Roman" w:cs="Times New Roman"/>
            <w:noProof/>
            <w:color w:val="0000FF"/>
            <w:kern w:val="0"/>
            <w:sz w:val="28"/>
            <w:szCs w:val="28"/>
            <w14:ligatures w14:val="none"/>
          </w:rPr>
          <mc:AlternateContent>
            <mc:Choice Requires="wps">
              <w:drawing>
                <wp:inline distT="0" distB="0" distL="0" distR="0" wp14:anchorId="1931C957" wp14:editId="2605C1B5">
                  <wp:extent cx="304800" cy="304800"/>
                  <wp:effectExtent l="0" t="0" r="0" b="0"/>
                  <wp:docPr id="1837433995" name="AutoShape 2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56FA5" id="AutoShape 26" o:spid="_x0000_s1026" href="https://lwtech.instructure.com/courses/2335324/assignments/29711124?module_item_id=7370868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C51225">
          <w:rPr>
            <w:rFonts w:ascii="Times New Roman" w:eastAsia="Times New Roman" w:hAnsi="Times New Roman" w:cs="Times New Roman"/>
            <w:color w:val="0000FF"/>
            <w:kern w:val="0"/>
            <w:sz w:val="28"/>
            <w:szCs w:val="28"/>
            <w:bdr w:val="none" w:sz="0" w:space="0" w:color="auto" w:frame="1"/>
            <w14:ligatures w14:val="none"/>
          </w:rPr>
          <w:t>Actions</w:t>
        </w:r>
      </w:hyperlink>
    </w:p>
    <w:p w14:paraId="028F29A8" w14:textId="77777777" w:rsidR="00C51225" w:rsidRPr="00C51225" w:rsidRDefault="00C51225" w:rsidP="00C51225">
      <w:pPr>
        <w:spacing w:after="0" w:line="240" w:lineRule="auto"/>
        <w:rPr>
          <w:rFonts w:ascii="Times New Roman" w:eastAsia="Times New Roman" w:hAnsi="Times New Roman" w:cs="Times New Roman"/>
          <w:kern w:val="0"/>
          <w:sz w:val="24"/>
          <w:szCs w:val="24"/>
          <w14:ligatures w14:val="none"/>
        </w:rPr>
      </w:pPr>
      <w:r w:rsidRPr="00C51225">
        <w:rPr>
          <w:rFonts w:ascii="Times New Roman" w:eastAsia="Times New Roman" w:hAnsi="Times New Roman" w:cs="Times New Roman"/>
          <w:kern w:val="0"/>
          <w:sz w:val="28"/>
          <w:szCs w:val="28"/>
          <w14:ligatures w14:val="none"/>
        </w:rPr>
        <w:t>  Chapter 6 in the publication </w:t>
      </w:r>
      <w:r w:rsidRPr="00C51225">
        <w:rPr>
          <w:rFonts w:ascii="Times New Roman" w:eastAsia="Times New Roman" w:hAnsi="Times New Roman" w:cs="Times New Roman"/>
          <w:i/>
          <w:iCs/>
          <w:kern w:val="0"/>
          <w:sz w:val="28"/>
          <w:szCs w:val="28"/>
          <w14:ligatures w14:val="none"/>
        </w:rPr>
        <w:t>The State We’re In: Washington. Your guide to state,</w:t>
      </w:r>
      <w:r w:rsidRPr="00C51225">
        <w:rPr>
          <w:rFonts w:ascii="Times New Roman" w:eastAsia="Times New Roman" w:hAnsi="Times New Roman" w:cs="Times New Roman"/>
          <w:kern w:val="0"/>
          <w:sz w:val="24"/>
          <w:szCs w:val="24"/>
          <w14:ligatures w14:val="none"/>
        </w:rPr>
        <w:br/>
      </w:r>
      <w:r w:rsidRPr="00C51225">
        <w:rPr>
          <w:rFonts w:ascii="Times New Roman" w:eastAsia="Times New Roman" w:hAnsi="Times New Roman" w:cs="Times New Roman"/>
          <w:i/>
          <w:iCs/>
          <w:kern w:val="0"/>
          <w:sz w:val="28"/>
          <w:szCs w:val="28"/>
          <w14:ligatures w14:val="none"/>
        </w:rPr>
        <w:t>tribal and local government </w:t>
      </w:r>
      <w:r w:rsidRPr="00C51225">
        <w:rPr>
          <w:rFonts w:ascii="Times New Roman" w:eastAsia="Times New Roman" w:hAnsi="Times New Roman" w:cs="Times New Roman"/>
          <w:kern w:val="0"/>
          <w:sz w:val="28"/>
          <w:szCs w:val="28"/>
          <w14:ligatures w14:val="none"/>
        </w:rPr>
        <w:t>by the League of Women Voters of Washington Education Fund.</w:t>
      </w:r>
    </w:p>
    <w:p w14:paraId="493DB10D"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QUESTIONS (post answers below) - 25 pts</w:t>
      </w:r>
    </w:p>
    <w:p w14:paraId="5EBE2135"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 xml:space="preserve">1. Where do you live (identify city, </w:t>
      </w:r>
      <w:proofErr w:type="gramStart"/>
      <w:r w:rsidRPr="00C51225">
        <w:rPr>
          <w:rFonts w:ascii="Lato" w:eastAsia="Times New Roman" w:hAnsi="Lato" w:cs="Times New Roman"/>
          <w:color w:val="2D3B45"/>
          <w:kern w:val="0"/>
          <w:sz w:val="28"/>
          <w:szCs w:val="28"/>
          <w14:ligatures w14:val="none"/>
        </w:rPr>
        <w:t>town</w:t>
      </w:r>
      <w:proofErr w:type="gramEnd"/>
      <w:r w:rsidRPr="00C51225">
        <w:rPr>
          <w:rFonts w:ascii="Lato" w:eastAsia="Times New Roman" w:hAnsi="Lato" w:cs="Times New Roman"/>
          <w:color w:val="2D3B45"/>
          <w:kern w:val="0"/>
          <w:sz w:val="28"/>
          <w:szCs w:val="28"/>
          <w14:ligatures w14:val="none"/>
        </w:rPr>
        <w:t xml:space="preserve"> or county location)? Whose land* was it before non-Indian settlers began arriving?</w:t>
      </w:r>
    </w:p>
    <w:p w14:paraId="3F0CC4CC"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2. Can you identify the modern Indian tribe(s) that is (are) the successor to that original Indigenous owner?</w:t>
      </w:r>
    </w:p>
    <w:p w14:paraId="67E69814"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3. Where is that Tribe located from where you live? Have you ever been to their reservation?</w:t>
      </w:r>
    </w:p>
    <w:p w14:paraId="14652C88"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 xml:space="preserve">4. Check out their website - what services and resources do they provide to their community? What political issues are they actively </w:t>
      </w:r>
      <w:proofErr w:type="gramStart"/>
      <w:r w:rsidRPr="00C51225">
        <w:rPr>
          <w:rFonts w:ascii="Lato" w:eastAsia="Times New Roman" w:hAnsi="Lato" w:cs="Times New Roman"/>
          <w:color w:val="2D3B45"/>
          <w:kern w:val="0"/>
          <w:sz w:val="28"/>
          <w:szCs w:val="28"/>
          <w14:ligatures w14:val="none"/>
        </w:rPr>
        <w:t>engages</w:t>
      </w:r>
      <w:proofErr w:type="gramEnd"/>
      <w:r w:rsidRPr="00C51225">
        <w:rPr>
          <w:rFonts w:ascii="Lato" w:eastAsia="Times New Roman" w:hAnsi="Lato" w:cs="Times New Roman"/>
          <w:color w:val="2D3B45"/>
          <w:kern w:val="0"/>
          <w:sz w:val="28"/>
          <w:szCs w:val="28"/>
          <w14:ligatures w14:val="none"/>
        </w:rPr>
        <w:t xml:space="preserve"> in or concerned about at local, </w:t>
      </w:r>
      <w:proofErr w:type="gramStart"/>
      <w:r w:rsidRPr="00C51225">
        <w:rPr>
          <w:rFonts w:ascii="Lato" w:eastAsia="Times New Roman" w:hAnsi="Lato" w:cs="Times New Roman"/>
          <w:color w:val="2D3B45"/>
          <w:kern w:val="0"/>
          <w:sz w:val="28"/>
          <w:szCs w:val="28"/>
          <w14:ligatures w14:val="none"/>
        </w:rPr>
        <w:t>state</w:t>
      </w:r>
      <w:proofErr w:type="gramEnd"/>
      <w:r w:rsidRPr="00C51225">
        <w:rPr>
          <w:rFonts w:ascii="Lato" w:eastAsia="Times New Roman" w:hAnsi="Lato" w:cs="Times New Roman"/>
          <w:color w:val="2D3B45"/>
          <w:kern w:val="0"/>
          <w:sz w:val="28"/>
          <w:szCs w:val="28"/>
          <w14:ligatures w14:val="none"/>
        </w:rPr>
        <w:t xml:space="preserve"> or federal levels?</w:t>
      </w:r>
    </w:p>
    <w:p w14:paraId="086A1B27"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5. How can you be an ally to local Indian tribal communities in helping to ensure their rights of self-determination on issues they care about are respected?</w:t>
      </w:r>
    </w:p>
    <w:p w14:paraId="69A04E0E" w14:textId="77777777" w:rsidR="00C51225" w:rsidRPr="00C51225" w:rsidRDefault="00C51225" w:rsidP="00C51225">
      <w:pPr>
        <w:shd w:val="clear" w:color="auto" w:fill="FFFFFF"/>
        <w:spacing w:after="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 The document at this link traces the historic Native places and names in the Lake </w:t>
      </w:r>
      <w:r w:rsidRPr="00C51225">
        <w:rPr>
          <w:rFonts w:ascii="Lato" w:eastAsia="Times New Roman" w:hAnsi="Lato" w:cs="Times New Roman"/>
          <w:color w:val="2D3B45"/>
          <w:kern w:val="0"/>
          <w:sz w:val="24"/>
          <w:szCs w:val="24"/>
          <w14:ligatures w14:val="none"/>
        </w:rPr>
        <w:t>WA</w:t>
      </w:r>
      <w:r w:rsidRPr="00C51225">
        <w:rPr>
          <w:rFonts w:ascii="Lato" w:eastAsia="Times New Roman" w:hAnsi="Lato" w:cs="Times New Roman"/>
          <w:color w:val="2D3B45"/>
          <w:kern w:val="0"/>
          <w:sz w:val="28"/>
          <w:szCs w:val="28"/>
          <w14:ligatures w14:val="none"/>
        </w:rPr>
        <w:t> region:</w:t>
      </w:r>
      <w:r w:rsidRPr="00C51225">
        <w:rPr>
          <w:rFonts w:ascii="Lato" w:eastAsia="Times New Roman" w:hAnsi="Lato" w:cs="Times New Roman"/>
          <w:color w:val="2D3B45"/>
          <w:kern w:val="0"/>
          <w:sz w:val="24"/>
          <w:szCs w:val="24"/>
          <w14:ligatures w14:val="none"/>
        </w:rPr>
        <w:t> </w:t>
      </w:r>
      <w:hyperlink r:id="rId6" w:tgtFrame="_blank" w:history="1">
        <w:r w:rsidRPr="00C51225">
          <w:rPr>
            <w:rFonts w:ascii="Lato" w:eastAsia="Times New Roman" w:hAnsi="Lato" w:cs="Times New Roman"/>
            <w:color w:val="0000FF"/>
            <w:kern w:val="0"/>
            <w:sz w:val="24"/>
            <w:szCs w:val="24"/>
            <w:u w:val="single"/>
            <w14:ligatures w14:val="none"/>
          </w:rPr>
          <w:t>https://www.kirklandwa.gov/files/sharedassets/public/city-managers-office/pdfs/kirkland-its-native-american-past-and-present-by-david-buerge.pdf</w:t>
        </w:r>
        <w:r w:rsidRPr="00C51225">
          <w:rPr>
            <w:rFonts w:ascii="Lato" w:eastAsia="Times New Roman" w:hAnsi="Lato" w:cs="Times New Roman"/>
            <w:color w:val="0000FF"/>
            <w:kern w:val="0"/>
            <w:sz w:val="24"/>
            <w:szCs w:val="24"/>
            <w:u w:val="single"/>
            <w:bdr w:val="none" w:sz="0" w:space="0" w:color="auto" w:frame="1"/>
            <w14:ligatures w14:val="none"/>
          </w:rPr>
          <w:t>Links to an external site.</w:t>
        </w:r>
      </w:hyperlink>
    </w:p>
    <w:p w14:paraId="45DF5357"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8"/>
          <w:szCs w:val="28"/>
          <w14:ligatures w14:val="none"/>
        </w:rPr>
        <w:t>_________________________________________________________________________________________________________________</w:t>
      </w:r>
    </w:p>
    <w:p w14:paraId="238D0BCC"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b/>
          <w:bCs/>
          <w:color w:val="2D3B45"/>
          <w:kern w:val="0"/>
          <w:sz w:val="28"/>
          <w:szCs w:val="28"/>
          <w14:ligatures w14:val="none"/>
        </w:rPr>
        <w:t>This map shows the location of Tribes and their reservation lands in Washington state today.</w:t>
      </w:r>
    </w:p>
    <w:p w14:paraId="750A46C1" w14:textId="73A7C73C"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noProof/>
          <w:color w:val="2D3B45"/>
          <w:kern w:val="0"/>
          <w:sz w:val="24"/>
          <w:szCs w:val="24"/>
          <w14:ligatures w14:val="none"/>
        </w:rPr>
        <w:lastRenderedPageBreak/>
        <mc:AlternateContent>
          <mc:Choice Requires="wps">
            <w:drawing>
              <wp:inline distT="0" distB="0" distL="0" distR="0" wp14:anchorId="45E511F3" wp14:editId="7FEE5EE8">
                <wp:extent cx="304800" cy="304800"/>
                <wp:effectExtent l="0" t="0" r="0" b="0"/>
                <wp:docPr id="1954962083" name="162056713" descr="Tribes of W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657A5" id="162056713" o:spid="_x0000_s1026" alt="Tribes of W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1225">
        <w:rPr>
          <w:rFonts w:ascii="Lato" w:eastAsia="Times New Roman" w:hAnsi="Lato" w:cs="Times New Roman"/>
          <w:noProof/>
          <w:color w:val="2D3B45"/>
          <w:kern w:val="0"/>
          <w:sz w:val="24"/>
          <w:szCs w:val="24"/>
          <w14:ligatures w14:val="none"/>
        </w:rPr>
        <mc:AlternateContent>
          <mc:Choice Requires="wps">
            <w:drawing>
              <wp:inline distT="0" distB="0" distL="0" distR="0" wp14:anchorId="76BBDCFE" wp14:editId="201A0013">
                <wp:extent cx="304800" cy="304800"/>
                <wp:effectExtent l="0" t="0" r="0" b="0"/>
                <wp:docPr id="1267834777"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E5E5B" id="AutoShap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Lato" w:eastAsia="Times New Roman" w:hAnsi="Lato" w:cs="Times New Roman"/>
          <w:noProof/>
          <w:color w:val="2D3B45"/>
          <w:kern w:val="0"/>
          <w:sz w:val="24"/>
          <w:szCs w:val="24"/>
          <w14:ligatures w14:val="none"/>
        </w:rPr>
        <w:drawing>
          <wp:inline distT="0" distB="0" distL="0" distR="0" wp14:anchorId="3BD1848F" wp14:editId="726DA64C">
            <wp:extent cx="4368800" cy="2813081"/>
            <wp:effectExtent l="0" t="0" r="0" b="6350"/>
            <wp:docPr id="181517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3680" cy="2816223"/>
                    </a:xfrm>
                    <a:prstGeom prst="rect">
                      <a:avLst/>
                    </a:prstGeom>
                    <a:noFill/>
                  </pic:spPr>
                </pic:pic>
              </a:graphicData>
            </a:graphic>
          </wp:inline>
        </w:drawing>
      </w:r>
    </w:p>
    <w:p w14:paraId="26495C6A"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color w:val="2D3B45"/>
          <w:kern w:val="0"/>
          <w:sz w:val="24"/>
          <w:szCs w:val="24"/>
          <w14:ligatures w14:val="none"/>
        </w:rPr>
        <w:t> </w:t>
      </w:r>
    </w:p>
    <w:p w14:paraId="676B238D" w14:textId="77777777"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b/>
          <w:bCs/>
          <w:color w:val="2D3B45"/>
          <w:kern w:val="0"/>
          <w:sz w:val="24"/>
          <w:szCs w:val="24"/>
          <w14:ligatures w14:val="none"/>
        </w:rPr>
        <w:t>The map below shows the original land areas belonging to Tribes of Washington which were ceded (transferred) to the United States by treaty or by executive order. The darker brown areas are the land areas still retained by the Tribes as reservation lands.</w:t>
      </w:r>
    </w:p>
    <w:p w14:paraId="143FB849" w14:textId="7FDB3F2A" w:rsidR="00C51225" w:rsidRPr="00C51225" w:rsidRDefault="00C51225" w:rsidP="00C51225">
      <w:pPr>
        <w:shd w:val="clear" w:color="auto" w:fill="FFFFFF"/>
        <w:spacing w:before="180" w:after="180" w:line="240" w:lineRule="auto"/>
        <w:rPr>
          <w:rFonts w:ascii="Lato" w:eastAsia="Times New Roman" w:hAnsi="Lato" w:cs="Times New Roman"/>
          <w:color w:val="2D3B45"/>
          <w:kern w:val="0"/>
          <w:sz w:val="24"/>
          <w:szCs w:val="24"/>
          <w14:ligatures w14:val="none"/>
        </w:rPr>
      </w:pPr>
      <w:r w:rsidRPr="00C51225">
        <w:rPr>
          <w:rFonts w:ascii="Lato" w:eastAsia="Times New Roman" w:hAnsi="Lato" w:cs="Times New Roman"/>
          <w:noProof/>
          <w:color w:val="2D3B45"/>
          <w:kern w:val="0"/>
          <w:sz w:val="24"/>
          <w:szCs w:val="24"/>
          <w14:ligatures w14:val="none"/>
        </w:rPr>
        <mc:AlternateContent>
          <mc:Choice Requires="wps">
            <w:drawing>
              <wp:inline distT="0" distB="0" distL="0" distR="0" wp14:anchorId="20819FDD" wp14:editId="27DE954A">
                <wp:extent cx="304800" cy="304800"/>
                <wp:effectExtent l="0" t="0" r="0" b="0"/>
                <wp:docPr id="1373310702" name="162058582" descr="WA tribes ceded area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2CB73" id="162058582" o:spid="_x0000_s1026" alt="WA tribes ceded area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1225">
        <w:rPr>
          <w:rFonts w:ascii="Lato" w:eastAsia="Times New Roman" w:hAnsi="Lato" w:cs="Times New Roman"/>
          <w:noProof/>
          <w:color w:val="2D3B45"/>
          <w:kern w:val="0"/>
          <w:sz w:val="24"/>
          <w:szCs w:val="24"/>
          <w14:ligatures w14:val="none"/>
        </w:rPr>
        <mc:AlternateContent>
          <mc:Choice Requires="wps">
            <w:drawing>
              <wp:inline distT="0" distB="0" distL="0" distR="0" wp14:anchorId="2111ED9C" wp14:editId="47D53637">
                <wp:extent cx="304800" cy="304800"/>
                <wp:effectExtent l="0" t="0" r="0" b="0"/>
                <wp:docPr id="666945114"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07628" id="AutoShap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Lato" w:eastAsia="Times New Roman" w:hAnsi="Lato" w:cs="Times New Roman"/>
          <w:noProof/>
          <w:color w:val="2D3B45"/>
          <w:kern w:val="0"/>
          <w:sz w:val="24"/>
          <w:szCs w:val="24"/>
          <w14:ligatures w14:val="none"/>
        </w:rPr>
        <w:drawing>
          <wp:inline distT="0" distB="0" distL="0" distR="0" wp14:anchorId="7B8F8483" wp14:editId="1052E709">
            <wp:extent cx="3760400" cy="2774950"/>
            <wp:effectExtent l="0" t="0" r="0" b="6350"/>
            <wp:docPr id="16245207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7042" cy="2779852"/>
                    </a:xfrm>
                    <a:prstGeom prst="rect">
                      <a:avLst/>
                    </a:prstGeom>
                    <a:noFill/>
                  </pic:spPr>
                </pic:pic>
              </a:graphicData>
            </a:graphic>
          </wp:inline>
        </w:drawing>
      </w:r>
    </w:p>
    <w:p w14:paraId="2D11805D" w14:textId="281764F7" w:rsidR="00C51225" w:rsidRPr="00C51225" w:rsidRDefault="00C51225" w:rsidP="00575037">
      <w:pPr>
        <w:shd w:val="clear" w:color="auto" w:fill="FFFFFF"/>
        <w:spacing w:before="180" w:after="180" w:line="240" w:lineRule="auto"/>
        <w:rPr>
          <w:rFonts w:ascii="Lato" w:eastAsia="Times New Roman" w:hAnsi="Lato" w:cs="Times New Roman"/>
          <w:color w:val="2D3B45"/>
          <w:kern w:val="0"/>
          <w:sz w:val="28"/>
          <w:szCs w:val="28"/>
          <w14:ligatures w14:val="none"/>
        </w:rPr>
      </w:pPr>
      <w:r w:rsidRPr="00C51225">
        <w:rPr>
          <w:rFonts w:ascii="Lato" w:eastAsia="Times New Roman" w:hAnsi="Lato" w:cs="Times New Roman"/>
          <w:color w:val="2D3B45"/>
          <w:kern w:val="0"/>
          <w:sz w:val="28"/>
          <w:szCs w:val="28"/>
          <w14:ligatures w14:val="none"/>
        </w:rPr>
        <w:t>For a sharper image and more  detailed interactive version of this map, open: </w:t>
      </w:r>
      <w:hyperlink r:id="rId9" w:history="1">
        <w:r w:rsidR="00575037" w:rsidRPr="007F503C">
          <w:rPr>
            <w:rStyle w:val="Hyperlink"/>
            <w:rFonts w:ascii="Lato" w:eastAsia="Times New Roman" w:hAnsi="Lato" w:cs="Times New Roman"/>
            <w:kern w:val="0"/>
            <w:sz w:val="28"/>
            <w:szCs w:val="28"/>
            <w14:ligatures w14:val="none"/>
          </w:rPr>
          <w:t>https://goia.wa.gov/sites/default/files/public/tribal-gov/Tribal_Cedres.pdf</w:t>
        </w:r>
      </w:hyperlink>
      <w:r w:rsidR="00575037">
        <w:rPr>
          <w:rFonts w:ascii="Lato" w:eastAsia="Times New Roman" w:hAnsi="Lato" w:cs="Times New Roman"/>
          <w:color w:val="2D3B45"/>
          <w:kern w:val="0"/>
          <w:sz w:val="28"/>
          <w:szCs w:val="28"/>
          <w14:ligatures w14:val="none"/>
        </w:rPr>
        <w:t>.</w:t>
      </w:r>
    </w:p>
    <w:p w14:paraId="527B6BE9" w14:textId="2718E33B" w:rsidR="00EC5B9D" w:rsidRDefault="00C51225" w:rsidP="00C51225">
      <w:pPr>
        <w:spacing w:after="0" w:line="240" w:lineRule="auto"/>
        <w:rPr>
          <w:rFonts w:ascii="Times New Roman" w:eastAsia="Times New Roman" w:hAnsi="Times New Roman" w:cs="Times New Roman"/>
          <w:kern w:val="0"/>
          <w:sz w:val="28"/>
          <w:szCs w:val="28"/>
          <w14:ligatures w14:val="none"/>
        </w:rPr>
      </w:pPr>
      <w:r w:rsidRPr="00C51225">
        <w:rPr>
          <w:rFonts w:ascii="Times New Roman" w:eastAsia="Times New Roman" w:hAnsi="Times New Roman" w:cs="Times New Roman"/>
          <w:b/>
          <w:bCs/>
          <w:kern w:val="0"/>
          <w:sz w:val="28"/>
          <w:szCs w:val="28"/>
          <w14:ligatures w14:val="none"/>
        </w:rPr>
        <w:t>Chief Mose</w:t>
      </w:r>
      <w:r w:rsidR="00575037">
        <w:rPr>
          <w:rFonts w:ascii="Times New Roman" w:eastAsia="Times New Roman" w:hAnsi="Times New Roman" w:cs="Times New Roman"/>
          <w:b/>
          <w:bCs/>
          <w:kern w:val="0"/>
          <w:sz w:val="28"/>
          <w:szCs w:val="28"/>
          <w14:ligatures w14:val="none"/>
        </w:rPr>
        <w:t>s</w:t>
      </w:r>
      <w:r w:rsidRPr="00C51225">
        <w:rPr>
          <w:rFonts w:ascii="Times New Roman" w:eastAsia="Times New Roman" w:hAnsi="Times New Roman" w:cs="Times New Roman"/>
          <w:kern w:val="0"/>
          <w:sz w:val="28"/>
          <w:szCs w:val="28"/>
          <w14:ligatures w14:val="none"/>
        </w:rPr>
        <w:t> of the Sin-</w:t>
      </w:r>
      <w:proofErr w:type="spellStart"/>
      <w:r w:rsidRPr="00C51225">
        <w:rPr>
          <w:rFonts w:ascii="Times New Roman" w:eastAsia="Times New Roman" w:hAnsi="Times New Roman" w:cs="Times New Roman"/>
          <w:kern w:val="0"/>
          <w:sz w:val="28"/>
          <w:szCs w:val="28"/>
          <w14:ligatures w14:val="none"/>
        </w:rPr>
        <w:t>kah</w:t>
      </w:r>
      <w:proofErr w:type="spellEnd"/>
      <w:r w:rsidRPr="00C51225">
        <w:rPr>
          <w:rFonts w:ascii="Times New Roman" w:eastAsia="Times New Roman" w:hAnsi="Times New Roman" w:cs="Times New Roman"/>
          <w:kern w:val="0"/>
          <w:sz w:val="28"/>
          <w:szCs w:val="28"/>
          <w14:ligatures w14:val="none"/>
        </w:rPr>
        <w:t xml:space="preserve">-you people of north-central Washington, </w:t>
      </w:r>
      <w:r w:rsidR="00575037">
        <w:rPr>
          <w:rFonts w:ascii="Times New Roman" w:eastAsia="Times New Roman" w:hAnsi="Times New Roman" w:cs="Times New Roman"/>
          <w:kern w:val="0"/>
          <w:sz w:val="28"/>
          <w:szCs w:val="28"/>
          <w14:ligatures w14:val="none"/>
        </w:rPr>
        <w:t xml:space="preserve">went </w:t>
      </w:r>
      <w:r w:rsidRPr="00C51225">
        <w:rPr>
          <w:rFonts w:ascii="Times New Roman" w:eastAsia="Times New Roman" w:hAnsi="Times New Roman" w:cs="Times New Roman"/>
          <w:kern w:val="0"/>
          <w:sz w:val="28"/>
          <w:szCs w:val="28"/>
          <w14:ligatures w14:val="none"/>
        </w:rPr>
        <w:t xml:space="preserve">on a mission to Washington DC to petition President Rutherford Hayes for what became the short-lived Moses Reservation </w:t>
      </w:r>
      <w:r w:rsidR="00EC5B9D">
        <w:rPr>
          <w:rFonts w:ascii="Times New Roman" w:eastAsia="Times New Roman" w:hAnsi="Times New Roman" w:cs="Times New Roman"/>
          <w:kern w:val="0"/>
          <w:sz w:val="28"/>
          <w:szCs w:val="28"/>
          <w14:ligatures w14:val="none"/>
        </w:rPr>
        <w:t xml:space="preserve">– see </w:t>
      </w:r>
      <w:r w:rsidR="00EC5B9D">
        <w:rPr>
          <w:rFonts w:ascii="Times New Roman" w:eastAsia="Times New Roman" w:hAnsi="Times New Roman" w:cs="Times New Roman"/>
          <w:kern w:val="0"/>
          <w:sz w:val="28"/>
          <w:szCs w:val="28"/>
          <w14:ligatures w14:val="none"/>
        </w:rPr>
        <w:t xml:space="preserve">map of the aboriginal territories </w:t>
      </w:r>
      <w:r w:rsidR="00EC5B9D">
        <w:rPr>
          <w:rFonts w:ascii="Times New Roman" w:eastAsia="Times New Roman" w:hAnsi="Times New Roman" w:cs="Times New Roman"/>
          <w:kern w:val="0"/>
          <w:sz w:val="28"/>
          <w:szCs w:val="28"/>
          <w14:ligatures w14:val="none"/>
        </w:rPr>
        <w:lastRenderedPageBreak/>
        <w:t xml:space="preserve">(pre-1900) f the 12 Confederated Bands of the Colville Reservation, see </w:t>
      </w:r>
      <w:hyperlink r:id="rId10" w:history="1">
        <w:r w:rsidR="00EC5B9D" w:rsidRPr="007F503C">
          <w:rPr>
            <w:rStyle w:val="Hyperlink"/>
            <w:rFonts w:ascii="Times New Roman" w:eastAsia="Times New Roman" w:hAnsi="Times New Roman" w:cs="Times New Roman"/>
            <w:kern w:val="0"/>
            <w:sz w:val="28"/>
            <w:szCs w:val="28"/>
            <w14:ligatures w14:val="none"/>
          </w:rPr>
          <w:t>https://www.cct-hsy.com/demographics</w:t>
        </w:r>
      </w:hyperlink>
      <w:r w:rsidR="00EC5B9D">
        <w:rPr>
          <w:rFonts w:ascii="Times New Roman" w:eastAsia="Times New Roman" w:hAnsi="Times New Roman" w:cs="Times New Roman"/>
          <w:kern w:val="0"/>
          <w:sz w:val="28"/>
          <w:szCs w:val="28"/>
          <w14:ligatures w14:val="none"/>
        </w:rPr>
        <w:t>.</w:t>
      </w:r>
    </w:p>
    <w:p w14:paraId="64EDD907" w14:textId="082EA976" w:rsidR="00575037" w:rsidRDefault="00C51225" w:rsidP="00C51225">
      <w:pPr>
        <w:spacing w:after="0" w:line="240" w:lineRule="auto"/>
        <w:rPr>
          <w:rFonts w:ascii="Times New Roman" w:eastAsia="Times New Roman" w:hAnsi="Times New Roman" w:cs="Times New Roman"/>
          <w:kern w:val="0"/>
          <w:sz w:val="28"/>
          <w:szCs w:val="28"/>
          <w14:ligatures w14:val="none"/>
        </w:rPr>
      </w:pPr>
      <w:r w:rsidRPr="00C51225">
        <w:rPr>
          <w:rFonts w:ascii="Times New Roman" w:eastAsia="Times New Roman" w:hAnsi="Times New Roman" w:cs="Times New Roman"/>
          <w:kern w:val="0"/>
          <w:sz w:val="28"/>
          <w:szCs w:val="28"/>
          <w14:ligatures w14:val="none"/>
        </w:rPr>
        <w:t>For a brief history of Chief Moses and his efforts to preserve his people's homeland, see </w:t>
      </w:r>
      <w:hyperlink r:id="rId11" w:tgtFrame="_blank" w:history="1">
        <w:r w:rsidRPr="00C51225">
          <w:rPr>
            <w:rFonts w:ascii="Times New Roman" w:eastAsia="Times New Roman" w:hAnsi="Times New Roman" w:cs="Times New Roman"/>
            <w:color w:val="0000FF"/>
            <w:kern w:val="0"/>
            <w:sz w:val="28"/>
            <w:szCs w:val="28"/>
            <w:u w:val="single"/>
            <w14:ligatures w14:val="none"/>
          </w:rPr>
          <w:t>https://www.historylink.org/File/8870</w:t>
        </w:r>
        <w:r w:rsidRPr="00C51225">
          <w:rPr>
            <w:rFonts w:ascii="Times New Roman" w:eastAsia="Times New Roman" w:hAnsi="Times New Roman" w:cs="Times New Roman"/>
            <w:color w:val="0000FF"/>
            <w:kern w:val="0"/>
            <w:sz w:val="28"/>
            <w:szCs w:val="28"/>
            <w:u w:val="single"/>
            <w:bdr w:val="none" w:sz="0" w:space="0" w:color="auto" w:frame="1"/>
            <w14:ligatures w14:val="none"/>
          </w:rPr>
          <w:t>Links to</w:t>
        </w:r>
        <w:r w:rsidRPr="00C51225">
          <w:rPr>
            <w:rFonts w:ascii="Times New Roman" w:eastAsia="Times New Roman" w:hAnsi="Times New Roman" w:cs="Times New Roman"/>
            <w:color w:val="0000FF"/>
            <w:kern w:val="0"/>
            <w:sz w:val="28"/>
            <w:szCs w:val="28"/>
            <w:u w:val="single"/>
            <w:bdr w:val="none" w:sz="0" w:space="0" w:color="auto" w:frame="1"/>
            <w14:ligatures w14:val="none"/>
          </w:rPr>
          <w:t xml:space="preserve"> </w:t>
        </w:r>
        <w:r w:rsidRPr="00C51225">
          <w:rPr>
            <w:rFonts w:ascii="Times New Roman" w:eastAsia="Times New Roman" w:hAnsi="Times New Roman" w:cs="Times New Roman"/>
            <w:color w:val="0000FF"/>
            <w:kern w:val="0"/>
            <w:sz w:val="28"/>
            <w:szCs w:val="28"/>
            <w:u w:val="single"/>
            <w:bdr w:val="none" w:sz="0" w:space="0" w:color="auto" w:frame="1"/>
            <w14:ligatures w14:val="none"/>
          </w:rPr>
          <w:t>an external site.</w:t>
        </w:r>
      </w:hyperlink>
      <w:r w:rsidR="00575037">
        <w:rPr>
          <w:rFonts w:ascii="Times New Roman" w:eastAsia="Times New Roman" w:hAnsi="Times New Roman" w:cs="Times New Roman"/>
          <w:kern w:val="0"/>
          <w:sz w:val="28"/>
          <w:szCs w:val="28"/>
          <w14:ligatures w14:val="none"/>
        </w:rPr>
        <w:t xml:space="preserve"> For a photo of Chief Moses during the visit to DC, see </w:t>
      </w:r>
      <w:hyperlink r:id="rId12" w:history="1">
        <w:r w:rsidR="00575037" w:rsidRPr="007F503C">
          <w:rPr>
            <w:rStyle w:val="Hyperlink"/>
            <w:rFonts w:ascii="Times New Roman" w:eastAsia="Times New Roman" w:hAnsi="Times New Roman" w:cs="Times New Roman"/>
            <w:kern w:val="0"/>
            <w:sz w:val="28"/>
            <w:szCs w:val="28"/>
            <w14:ligatures w14:val="none"/>
          </w:rPr>
          <w:t>https://digitalcollections.lib.washington.edu/digital/collection/loc/id/434</w:t>
        </w:r>
      </w:hyperlink>
      <w:r w:rsidR="00575037">
        <w:rPr>
          <w:rFonts w:ascii="Times New Roman" w:eastAsia="Times New Roman" w:hAnsi="Times New Roman" w:cs="Times New Roman"/>
          <w:kern w:val="0"/>
          <w:sz w:val="28"/>
          <w:szCs w:val="28"/>
          <w14:ligatures w14:val="none"/>
        </w:rPr>
        <w:t xml:space="preserve">. </w:t>
      </w:r>
    </w:p>
    <w:p w14:paraId="476AC4B7" w14:textId="77777777" w:rsidR="00C51225" w:rsidRDefault="00C51225" w:rsidP="00C51225">
      <w:pPr>
        <w:spacing w:after="0" w:line="240" w:lineRule="auto"/>
        <w:rPr>
          <w:rFonts w:ascii="Times New Roman" w:eastAsia="Times New Roman" w:hAnsi="Times New Roman" w:cs="Times New Roman"/>
          <w:kern w:val="0"/>
          <w:sz w:val="28"/>
          <w:szCs w:val="28"/>
          <w14:ligatures w14:val="none"/>
        </w:rPr>
      </w:pPr>
    </w:p>
    <w:p w14:paraId="3E0920FB" w14:textId="3C3531E0" w:rsidR="008642EE" w:rsidRDefault="00C51225" w:rsidP="00C51225">
      <w:pPr>
        <w:spacing w:after="0" w:line="240" w:lineRule="auto"/>
      </w:pPr>
      <w:r w:rsidRPr="00C51225">
        <w:rPr>
          <w:rFonts w:ascii="Lato" w:eastAsia="Times New Roman" w:hAnsi="Lato" w:cs="Times New Roman"/>
          <w:noProof/>
          <w:color w:val="2D3B45"/>
          <w:kern w:val="0"/>
          <w:sz w:val="24"/>
          <w:szCs w:val="24"/>
          <w14:ligatures w14:val="none"/>
        </w:rPr>
        <mc:AlternateContent>
          <mc:Choice Requires="wps">
            <w:drawing>
              <wp:inline distT="0" distB="0" distL="0" distR="0" wp14:anchorId="2AC7372A" wp14:editId="379C209F">
                <wp:extent cx="304800" cy="304800"/>
                <wp:effectExtent l="0" t="0" r="0" b="0"/>
                <wp:docPr id="868390639"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02D9C" id="AutoShap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51225">
        <w:rPr>
          <w:rFonts w:ascii="Lato" w:eastAsia="Times New Roman" w:hAnsi="Lato" w:cs="Times New Roman"/>
          <w:color w:val="2D3B45"/>
          <w:kern w:val="0"/>
          <w:sz w:val="24"/>
          <w:szCs w:val="24"/>
          <w14:ligatures w14:val="none"/>
        </w:rPr>
        <w:t> </w:t>
      </w:r>
    </w:p>
    <w:sectPr w:rsidR="00864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25"/>
    <w:rsid w:val="00575037"/>
    <w:rsid w:val="008642EE"/>
    <w:rsid w:val="00893E68"/>
    <w:rsid w:val="00C51225"/>
    <w:rsid w:val="00EC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3E5C"/>
  <w15:chartTrackingRefBased/>
  <w15:docId w15:val="{B89E69AF-9FA2-4A80-9E9C-CBA097F8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037"/>
    <w:rPr>
      <w:color w:val="0563C1" w:themeColor="hyperlink"/>
      <w:u w:val="single"/>
    </w:rPr>
  </w:style>
  <w:style w:type="character" w:styleId="UnresolvedMention">
    <w:name w:val="Unresolved Mention"/>
    <w:basedOn w:val="DefaultParagraphFont"/>
    <w:uiPriority w:val="99"/>
    <w:semiHidden/>
    <w:unhideWhenUsed/>
    <w:rsid w:val="00575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592270">
      <w:bodyDiv w:val="1"/>
      <w:marLeft w:val="0"/>
      <w:marRight w:val="0"/>
      <w:marTop w:val="0"/>
      <w:marBottom w:val="0"/>
      <w:divBdr>
        <w:top w:val="none" w:sz="0" w:space="0" w:color="auto"/>
        <w:left w:val="none" w:sz="0" w:space="0" w:color="auto"/>
        <w:bottom w:val="none" w:sz="0" w:space="0" w:color="auto"/>
        <w:right w:val="none" w:sz="0" w:space="0" w:color="auto"/>
      </w:divBdr>
      <w:divsChild>
        <w:div w:id="1107431685">
          <w:marLeft w:val="0"/>
          <w:marRight w:val="0"/>
          <w:marTop w:val="0"/>
          <w:marBottom w:val="0"/>
          <w:divBdr>
            <w:top w:val="none" w:sz="0" w:space="0" w:color="auto"/>
            <w:left w:val="none" w:sz="0" w:space="0" w:color="auto"/>
            <w:bottom w:val="none" w:sz="0" w:space="0" w:color="auto"/>
            <w:right w:val="none" w:sz="0" w:space="0" w:color="auto"/>
          </w:divBdr>
        </w:div>
        <w:div w:id="20698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digitalcollections.lib.washington.edu/digital/collection/loc/id/4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rklandwa.gov/files/sharedassets/public/city-managers-office/pdfs/kirkland-its-native-american-past-and-present-by-david-buerge.pdf" TargetMode="External"/><Relationship Id="rId11" Type="http://schemas.openxmlformats.org/officeDocument/2006/relationships/hyperlink" Target="https://www.historylink.org/File/8870" TargetMode="External"/><Relationship Id="rId5" Type="http://schemas.openxmlformats.org/officeDocument/2006/relationships/hyperlink" Target="https://lwtech.instructure.com/courses/2335324/assignments/29711124?module_item_id=73708683" TargetMode="External"/><Relationship Id="rId10" Type="http://schemas.openxmlformats.org/officeDocument/2006/relationships/hyperlink" Target="https://www.cct-hsy.com/demographics" TargetMode="External"/><Relationship Id="rId4" Type="http://schemas.openxmlformats.org/officeDocument/2006/relationships/hyperlink" Target="https://lwtech.instructure.com/courses/2335324/files/219295998?wrap=1" TargetMode="External"/><Relationship Id="rId9" Type="http://schemas.openxmlformats.org/officeDocument/2006/relationships/hyperlink" Target="https://goia.wa.gov/sites/default/files/public/tribal-gov/Tribal_Cedr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Maloney,Ted</dc:creator>
  <cp:keywords/>
  <dc:description/>
  <cp:lastModifiedBy>Maloney,Ted</cp:lastModifiedBy>
  <cp:revision>2</cp:revision>
  <dcterms:created xsi:type="dcterms:W3CDTF">2023-06-11T21:57:00Z</dcterms:created>
  <dcterms:modified xsi:type="dcterms:W3CDTF">2023-06-11T22:34:00Z</dcterms:modified>
</cp:coreProperties>
</file>