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F4EF" w14:textId="73D85689" w:rsidR="00697A5D" w:rsidRPr="00821BA4" w:rsidRDefault="00697A5D" w:rsidP="00697A5D">
      <w:pPr>
        <w:jc w:val="center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821BA4">
        <w:rPr>
          <w:rFonts w:ascii="Helvetica" w:eastAsia="Times New Roman" w:hAnsi="Helvetica" w:cs="Helvetica"/>
          <w:b/>
          <w:bCs/>
          <w:sz w:val="28"/>
          <w:szCs w:val="28"/>
        </w:rPr>
        <w:t>RESEARCH PROJECT AND TIMELINE</w:t>
      </w:r>
    </w:p>
    <w:p w14:paraId="1ECD03A6" w14:textId="4DDF6D6E" w:rsidR="00697A5D" w:rsidRDefault="00745808">
      <w:p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95A214" wp14:editId="171F75C3">
            <wp:simplePos x="0" y="0"/>
            <wp:positionH relativeFrom="column">
              <wp:posOffset>3693795</wp:posOffset>
            </wp:positionH>
            <wp:positionV relativeFrom="paragraph">
              <wp:posOffset>541655</wp:posOffset>
            </wp:positionV>
            <wp:extent cx="2580640" cy="1450975"/>
            <wp:effectExtent l="0" t="0" r="0" b="0"/>
            <wp:wrapThrough wrapText="bothSides">
              <wp:wrapPolygon edited="0">
                <wp:start x="0" y="0"/>
                <wp:lineTo x="0" y="21269"/>
                <wp:lineTo x="21366" y="21269"/>
                <wp:lineTo x="21366" y="0"/>
                <wp:lineTo x="0" y="0"/>
              </wp:wrapPolygon>
            </wp:wrapThrough>
            <wp:docPr id="1276246484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246484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A5D" w:rsidRPr="00821BA4">
        <w:rPr>
          <w:rFonts w:ascii="Helvetica" w:eastAsia="Times New Roman" w:hAnsi="Helvetica" w:cs="Helvetica"/>
          <w:b/>
          <w:bCs/>
          <w:sz w:val="28"/>
          <w:szCs w:val="28"/>
        </w:rPr>
        <w:t>Assignment</w:t>
      </w:r>
      <w:r w:rsidR="00697A5D" w:rsidRPr="00821BA4">
        <w:rPr>
          <w:rFonts w:ascii="Helvetica" w:eastAsia="Times New Roman" w:hAnsi="Helvetica" w:cs="Helvetica"/>
          <w:sz w:val="28"/>
          <w:szCs w:val="28"/>
        </w:rPr>
        <w:t xml:space="preserve">: You will assume the role of a </w:t>
      </w:r>
      <w:r w:rsidR="00697A5D" w:rsidRPr="00821BA4">
        <w:rPr>
          <w:rFonts w:ascii="Helvetica" w:eastAsia="Times New Roman" w:hAnsi="Helvetica" w:cs="Helvetica"/>
          <w:sz w:val="28"/>
          <w:szCs w:val="28"/>
          <w:highlight w:val="yellow"/>
        </w:rPr>
        <w:t>student intern</w:t>
      </w:r>
      <w:r w:rsidR="00697A5D" w:rsidRPr="00821BA4">
        <w:rPr>
          <w:rFonts w:ascii="Helvetica" w:eastAsia="Times New Roman" w:hAnsi="Helvetica" w:cs="Helvetica"/>
          <w:sz w:val="28"/>
          <w:szCs w:val="28"/>
        </w:rPr>
        <w:t xml:space="preserve"> working for a government official – Member of Congress, Executive Branch department or agency, House or Senate committee, the White House (other choices are possible). In that role, you will research and write a report to your “supervisor” making recommendations for possible solutions to a current political issue </w:t>
      </w:r>
      <w:r w:rsidR="00697A5D" w:rsidRPr="00821BA4">
        <w:rPr>
          <w:rFonts w:ascii="Helvetica" w:eastAsia="Times New Roman" w:hAnsi="Helvetica" w:cs="Helvetica"/>
          <w:b/>
          <w:bCs/>
          <w:sz w:val="28"/>
          <w:szCs w:val="28"/>
        </w:rPr>
        <w:t>affecting injustice and inequity</w:t>
      </w:r>
      <w:r w:rsidR="00697A5D" w:rsidRPr="00821BA4">
        <w:rPr>
          <w:rFonts w:ascii="Helvetica" w:eastAsia="Times New Roman" w:hAnsi="Helvetica" w:cs="Helvetica"/>
          <w:sz w:val="28"/>
          <w:szCs w:val="28"/>
        </w:rPr>
        <w:t xml:space="preserve"> experienced by a </w:t>
      </w:r>
      <w:r w:rsidR="00821BD4" w:rsidRPr="00821BA4">
        <w:rPr>
          <w:rFonts w:ascii="Helvetica" w:eastAsia="Times New Roman" w:hAnsi="Helvetica" w:cs="Helvetica"/>
          <w:sz w:val="28"/>
          <w:szCs w:val="28"/>
        </w:rPr>
        <w:t xml:space="preserve">marginalized </w:t>
      </w:r>
      <w:r w:rsidR="00697A5D" w:rsidRPr="00821BA4">
        <w:rPr>
          <w:rFonts w:ascii="Helvetica" w:eastAsia="Times New Roman" w:hAnsi="Helvetica" w:cs="Helvetica"/>
          <w:sz w:val="28"/>
          <w:szCs w:val="28"/>
        </w:rPr>
        <w:t xml:space="preserve">group within </w:t>
      </w:r>
      <w:r w:rsidR="00821BD4" w:rsidRPr="00821BA4">
        <w:rPr>
          <w:rFonts w:ascii="Helvetica" w:eastAsia="Times New Roman" w:hAnsi="Helvetica" w:cs="Helvetica"/>
          <w:sz w:val="28"/>
          <w:szCs w:val="28"/>
        </w:rPr>
        <w:t xml:space="preserve">U.S. </w:t>
      </w:r>
      <w:r w:rsidR="00697A5D" w:rsidRPr="00821BA4">
        <w:rPr>
          <w:rFonts w:ascii="Helvetica" w:eastAsia="Times New Roman" w:hAnsi="Helvetica" w:cs="Helvetica"/>
          <w:sz w:val="28"/>
          <w:szCs w:val="28"/>
        </w:rPr>
        <w:t>society.</w:t>
      </w:r>
    </w:p>
    <w:tbl>
      <w:tblPr>
        <w:tblpPr w:leftFromText="180" w:rightFromText="180" w:vertAnchor="text" w:horzAnchor="margin" w:tblpX="-740" w:tblpY="362"/>
        <w:tblW w:w="10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3345"/>
        <w:gridCol w:w="1090"/>
      </w:tblGrid>
      <w:tr w:rsidR="00367CF6" w:rsidRPr="00367CF6" w14:paraId="5236B628" w14:textId="77777777" w:rsidTr="00745808">
        <w:trPr>
          <w:trHeight w:val="403"/>
        </w:trPr>
        <w:tc>
          <w:tcPr>
            <w:tcW w:w="10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9C6A5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Hlk133238126"/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RESEARCH PROJECT TIMELINE (300)</w:t>
            </w:r>
          </w:p>
        </w:tc>
      </w:tr>
      <w:tr w:rsidR="00367CF6" w:rsidRPr="00367CF6" w14:paraId="29D06A64" w14:textId="77777777" w:rsidTr="00745808">
        <w:trPr>
          <w:trHeight w:val="403"/>
        </w:trPr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6ED15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Assignment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1FC38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Due Date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5D606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Points</w:t>
            </w:r>
          </w:p>
        </w:tc>
      </w:tr>
      <w:tr w:rsidR="00367CF6" w:rsidRPr="00367CF6" w14:paraId="03A9D226" w14:textId="77777777" w:rsidTr="00745808">
        <w:trPr>
          <w:trHeight w:val="1382"/>
        </w:trPr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E395F" w14:textId="77777777" w:rsidR="00367CF6" w:rsidRPr="00367CF6" w:rsidRDefault="00367CF6" w:rsidP="00367CF6">
            <w:pPr>
              <w:spacing w:line="256" w:lineRule="auto"/>
              <w:ind w:left="-1550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br/>
              <w:t>Proposed Research Issues – top 3</w:t>
            </w:r>
          </w:p>
          <w:p w14:paraId="5A3BD072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88493" w14:textId="6A130FC2" w:rsidR="00367CF6" w:rsidRPr="00367CF6" w:rsidRDefault="004444FC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May 4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 xml:space="preserve"> (</w:t>
            </w: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Thurs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day)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2C91B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10</w:t>
            </w:r>
          </w:p>
        </w:tc>
      </w:tr>
      <w:tr w:rsidR="00367CF6" w:rsidRPr="00367CF6" w14:paraId="3230A248" w14:textId="77777777" w:rsidTr="00745808">
        <w:trPr>
          <w:trHeight w:val="1001"/>
        </w:trPr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FBE45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Annotated Bibliography</w:t>
            </w:r>
          </w:p>
          <w:p w14:paraId="1C6314F7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80E8A" w14:textId="6B393DA7" w:rsidR="00367CF6" w:rsidRPr="00367CF6" w:rsidRDefault="004444FC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May 15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 xml:space="preserve"> (</w:t>
            </w: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Mon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day)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2908F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10</w:t>
            </w:r>
          </w:p>
        </w:tc>
      </w:tr>
      <w:tr w:rsidR="00367CF6" w:rsidRPr="00367CF6" w14:paraId="110969EB" w14:textId="77777777" w:rsidTr="00745808">
        <w:trPr>
          <w:trHeight w:val="1001"/>
        </w:trPr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E5FF4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Research Report – First Draf</w:t>
            </w: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t</w:t>
            </w:r>
          </w:p>
          <w:p w14:paraId="1E43C52C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FDEEF" w14:textId="36055C6A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Ma</w:t>
            </w:r>
            <w:r w:rsidR="004444FC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y 26</w:t>
            </w: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 xml:space="preserve"> (</w:t>
            </w:r>
            <w:r w:rsidR="004444FC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Fri</w:t>
            </w: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day)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84846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30</w:t>
            </w:r>
          </w:p>
        </w:tc>
      </w:tr>
      <w:tr w:rsidR="00367CF6" w:rsidRPr="00367CF6" w14:paraId="08AAF78D" w14:textId="77777777" w:rsidTr="00745808">
        <w:trPr>
          <w:trHeight w:val="1001"/>
        </w:trPr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11099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PowerPoint Upload/Replies to 3 other students</w:t>
            </w:r>
          </w:p>
          <w:p w14:paraId="42568836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4562A" w14:textId="36AA7471" w:rsidR="00367CF6" w:rsidRPr="00367CF6" w:rsidRDefault="004444FC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Jun 5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/</w:t>
            </w: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7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 xml:space="preserve"> (</w:t>
            </w: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Mon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day/</w:t>
            </w: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Wednes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day)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A34DD" w14:textId="0C82A509" w:rsidR="00367CF6" w:rsidRPr="00367CF6" w:rsidRDefault="004444FC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4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0/</w:t>
            </w: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2</w:t>
            </w:r>
            <w:r w:rsidR="00367CF6"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0</w:t>
            </w:r>
          </w:p>
        </w:tc>
      </w:tr>
      <w:tr w:rsidR="00367CF6" w:rsidRPr="00367CF6" w14:paraId="03A31E15" w14:textId="77777777" w:rsidTr="00745808">
        <w:trPr>
          <w:trHeight w:val="1166"/>
        </w:trPr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79A0A" w14:textId="59E72DBB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Oral Presentations (with PowerPoint)</w:t>
            </w: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br/>
            </w: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  <w:u w:val="single"/>
              </w:rPr>
              <w:t xml:space="preserve">sign up </w:t>
            </w: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 xml:space="preserve">for a time slot by </w:t>
            </w:r>
            <w:r w:rsidR="004444FC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Jun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D45DA" w14:textId="6D2D65AD" w:rsidR="00367CF6" w:rsidRPr="00367CF6" w:rsidRDefault="004444FC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Jun 8 and 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D9C55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40</w:t>
            </w:r>
          </w:p>
        </w:tc>
      </w:tr>
      <w:tr w:rsidR="00367CF6" w:rsidRPr="00367CF6" w14:paraId="663CEBF8" w14:textId="77777777" w:rsidTr="00745808">
        <w:trPr>
          <w:trHeight w:val="25"/>
        </w:trPr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D82CE" w14:textId="05D93D32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Research Report -Final Draft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0160B" w14:textId="7F17C00D" w:rsidR="00367CF6" w:rsidRPr="00367CF6" w:rsidRDefault="004444FC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Jun 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A6B8E" w14:textId="77777777" w:rsidR="00367CF6" w:rsidRPr="00367CF6" w:rsidRDefault="00367CF6" w:rsidP="00367CF6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67CF6">
              <w:rPr>
                <w:rFonts w:ascii="Helvetica" w:eastAsia="Times New Roman" w:hAnsi="Helvetica" w:cs="Times New Roman"/>
                <w:color w:val="000000"/>
                <w:kern w:val="24"/>
                <w:sz w:val="32"/>
                <w:szCs w:val="32"/>
              </w:rPr>
              <w:t>150</w:t>
            </w:r>
          </w:p>
        </w:tc>
      </w:tr>
      <w:bookmarkEnd w:id="0"/>
    </w:tbl>
    <w:p w14:paraId="5E0DA410" w14:textId="77777777" w:rsidR="00367CF6" w:rsidRDefault="00367CF6"/>
    <w:sectPr w:rsidR="00367CF6" w:rsidSect="0074580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7A4"/>
    <w:rsid w:val="00076477"/>
    <w:rsid w:val="00316A73"/>
    <w:rsid w:val="00367CF6"/>
    <w:rsid w:val="003D658F"/>
    <w:rsid w:val="004444FC"/>
    <w:rsid w:val="004C6487"/>
    <w:rsid w:val="004F787B"/>
    <w:rsid w:val="005C67A4"/>
    <w:rsid w:val="00697A5D"/>
    <w:rsid w:val="00745808"/>
    <w:rsid w:val="00821BA4"/>
    <w:rsid w:val="00821BD4"/>
    <w:rsid w:val="00D44380"/>
    <w:rsid w:val="00D60297"/>
    <w:rsid w:val="00F3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22DF"/>
  <w15:docId w15:val="{F68BA52C-8B39-4FDF-B532-D0ED4B6D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Maloney,Ted</dc:creator>
  <cp:keywords/>
  <dc:description/>
  <cp:lastModifiedBy>Maloney,Ted</cp:lastModifiedBy>
  <cp:revision>1</cp:revision>
  <cp:lastPrinted>2023-04-24T20:53:00Z</cp:lastPrinted>
  <dcterms:created xsi:type="dcterms:W3CDTF">2023-04-23T22:55:00Z</dcterms:created>
  <dcterms:modified xsi:type="dcterms:W3CDTF">2023-05-07T23:51:00Z</dcterms:modified>
</cp:coreProperties>
</file>